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6B" w:rsidRDefault="005E6E95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5E6E95" w:rsidRPr="005E6E95" w:rsidRDefault="005E6E95" w:rsidP="005E6E95">
      <w:pPr>
        <w:pStyle w:val="Bezodstpw"/>
        <w:rPr>
          <w:b/>
          <w:sz w:val="28"/>
          <w:szCs w:val="28"/>
        </w:rPr>
      </w:pPr>
      <w:r>
        <w:t xml:space="preserve">       </w:t>
      </w:r>
    </w:p>
    <w:p w:rsidR="005E6E95" w:rsidRPr="005E6E95" w:rsidRDefault="005E6E95" w:rsidP="005E6E95">
      <w:pPr>
        <w:pStyle w:val="Bezodstpw"/>
        <w:rPr>
          <w:b/>
          <w:sz w:val="28"/>
          <w:szCs w:val="28"/>
        </w:rPr>
      </w:pPr>
      <w:r w:rsidRPr="005E6E95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5E6E95">
        <w:rPr>
          <w:b/>
          <w:sz w:val="28"/>
          <w:szCs w:val="28"/>
        </w:rPr>
        <w:t xml:space="preserve">  Kancelaria Prezydenta RP</w:t>
      </w:r>
    </w:p>
    <w:p w:rsidR="005E6E95" w:rsidRDefault="005E6E95" w:rsidP="005E6E95">
      <w:pPr>
        <w:pStyle w:val="Bezodstpw"/>
        <w:rPr>
          <w:b/>
          <w:sz w:val="28"/>
          <w:szCs w:val="28"/>
        </w:rPr>
      </w:pPr>
      <w:r w:rsidRPr="005E6E9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5E6E95">
        <w:rPr>
          <w:b/>
          <w:sz w:val="28"/>
          <w:szCs w:val="28"/>
        </w:rPr>
        <w:t xml:space="preserve">                Warszawa</w:t>
      </w:r>
    </w:p>
    <w:p w:rsidR="005E6E95" w:rsidRDefault="005E6E95" w:rsidP="005E6E95">
      <w:pPr>
        <w:pStyle w:val="Bezodstpw"/>
        <w:rPr>
          <w:b/>
          <w:sz w:val="28"/>
          <w:szCs w:val="28"/>
        </w:rPr>
      </w:pPr>
    </w:p>
    <w:p w:rsidR="005E6E95" w:rsidRPr="005E6E95" w:rsidRDefault="005E6E95" w:rsidP="005E6E95">
      <w:pPr>
        <w:pStyle w:val="Bezodstpw"/>
        <w:rPr>
          <w:b/>
          <w:sz w:val="28"/>
          <w:szCs w:val="28"/>
        </w:rPr>
      </w:pPr>
    </w:p>
    <w:p w:rsidR="00571F15" w:rsidRPr="00571F15" w:rsidRDefault="00571F15" w:rsidP="00571F15">
      <w:pPr>
        <w:pStyle w:val="Bezodstpw"/>
        <w:rPr>
          <w:b/>
          <w:u w:val="single"/>
        </w:rPr>
      </w:pPr>
      <w:r w:rsidRPr="00571F15">
        <w:rPr>
          <w:b/>
          <w:u w:val="single"/>
        </w:rPr>
        <w:t>Rekomendacja</w:t>
      </w:r>
    </w:p>
    <w:p w:rsidR="00571F15" w:rsidRDefault="00571F15" w:rsidP="00571F15">
      <w:pPr>
        <w:pStyle w:val="Bezodstpw"/>
      </w:pPr>
      <w:r>
        <w:t>dotycząca  udziału w centralnych obchodach Dnia Flagi w Warszawie w dniu 2 maja 2015 roku.</w:t>
      </w:r>
    </w:p>
    <w:p w:rsidR="00571F15" w:rsidRDefault="00571F15" w:rsidP="00571F15">
      <w:pPr>
        <w:pStyle w:val="Bezodstpw"/>
      </w:pPr>
    </w:p>
    <w:p w:rsidR="00571F15" w:rsidRPr="00571F15" w:rsidRDefault="00571F15" w:rsidP="00571F15">
      <w:pPr>
        <w:pStyle w:val="Bezodstpw"/>
        <w:rPr>
          <w:b/>
          <w:u w:val="single"/>
        </w:rPr>
      </w:pPr>
      <w:r w:rsidRPr="00571F15">
        <w:rPr>
          <w:b/>
          <w:u w:val="single"/>
        </w:rPr>
        <w:t>Rekomendowany</w:t>
      </w:r>
    </w:p>
    <w:p w:rsidR="00571F15" w:rsidRDefault="00571F15" w:rsidP="00571F15">
      <w:pPr>
        <w:pStyle w:val="Bezodstpw"/>
      </w:pPr>
      <w:r>
        <w:t>Dyrekcja i grono pedagogiczne</w:t>
      </w:r>
    </w:p>
    <w:p w:rsidR="0038782A" w:rsidRDefault="00571F15" w:rsidP="00571F15">
      <w:pPr>
        <w:pStyle w:val="Bezodstpw"/>
      </w:pPr>
      <w:r>
        <w:t xml:space="preserve"> Ośrodka Szkolno- Wychowawczego nr 2  dla Dzieci i Młodzieży Słabo słyszącej i Niesłyszącej im Gen. Stanisława Maczka  w Bydgoszczy  </w:t>
      </w:r>
    </w:p>
    <w:p w:rsidR="00571F15" w:rsidRDefault="00571F15" w:rsidP="00571F15">
      <w:pPr>
        <w:pStyle w:val="Bezodstpw"/>
      </w:pPr>
      <w:r>
        <w:t>ul Akademicka 3  85-796 Bydgoszcz</w:t>
      </w:r>
    </w:p>
    <w:p w:rsidR="00571F15" w:rsidRDefault="00571F15" w:rsidP="00571F15">
      <w:pPr>
        <w:pStyle w:val="Bezodstpw"/>
      </w:pPr>
      <w:r>
        <w:rPr>
          <w:b/>
          <w:u w:val="single"/>
        </w:rPr>
        <w:t>Uzasadnienie</w:t>
      </w:r>
    </w:p>
    <w:p w:rsidR="00571F15" w:rsidRDefault="00571F15" w:rsidP="00571F15">
      <w:pPr>
        <w:pStyle w:val="Bezodstpw"/>
      </w:pPr>
      <w:r>
        <w:t>Od ponad 10 lat z inicjatywy Dyrektora Ośrodka  Pana Ryszarda Bieleckiego młodzież</w:t>
      </w:r>
      <w:r w:rsidR="0038782A">
        <w:t xml:space="preserve"> z Ośrodka uczestniczy w uroczystych obchodach kolejnych rocznic wyzwolenie Bredy przez oddziały 1 Dywizji Pancernej dowodzonej przez Gen. Stanisława Maczka.</w:t>
      </w:r>
    </w:p>
    <w:p w:rsidR="0038782A" w:rsidRDefault="0038782A" w:rsidP="00571F15">
      <w:pPr>
        <w:pStyle w:val="Bezodstpw"/>
        <w:rPr>
          <w:b/>
        </w:rPr>
      </w:pPr>
      <w:r w:rsidRPr="00E55082">
        <w:rPr>
          <w:b/>
        </w:rPr>
        <w:t>Unikalność  działalności patriotycznej grona pedagogicznego OSW  w Bydgoszczy polega na konsekwentnej edukacji patriotycznej kolejnych grup uczniów , którzy jako jedyni w Polsce corocznie są obecni na kilku cmentarzach holenderskich i belgijskich na których są pochowani żołnierze 1 DP.</w:t>
      </w:r>
    </w:p>
    <w:p w:rsidR="0010165C" w:rsidRDefault="00E55082" w:rsidP="00571F15">
      <w:pPr>
        <w:pStyle w:val="Bezodstpw"/>
      </w:pPr>
      <w:r>
        <w:t>Ta edukacja nie ogranicza się tylko do tych</w:t>
      </w:r>
      <w:r w:rsidR="0010165C">
        <w:t xml:space="preserve"> uczniów</w:t>
      </w:r>
      <w:r>
        <w:t xml:space="preserve">, którzy uczestniczą w tych uroczystościach. </w:t>
      </w:r>
    </w:p>
    <w:p w:rsidR="00E55082" w:rsidRDefault="00E55082" w:rsidP="00571F15">
      <w:pPr>
        <w:pStyle w:val="Bezodstpw"/>
      </w:pPr>
      <w:r>
        <w:t>Tą rolę spełnia Sala Tradycji 1 Dywizji Pancernej  mieszcząca wiele unikalnych eksponatów podarowanych przez kombatantów.  Jest to swoiste muzeum w który</w:t>
      </w:r>
      <w:r w:rsidR="0010165C">
        <w:t>m</w:t>
      </w:r>
      <w:r>
        <w:t xml:space="preserve"> każdy uczeń zapoznaje się ze szlakiem bojowym 1 Dywizji Pancernej jej dowódcami jak i</w:t>
      </w:r>
      <w:r w:rsidR="0010165C">
        <w:t xml:space="preserve"> z </w:t>
      </w:r>
      <w:r>
        <w:t xml:space="preserve"> życiem zwykłych żołnierzy.</w:t>
      </w:r>
    </w:p>
    <w:p w:rsidR="00E55082" w:rsidRDefault="00E55082" w:rsidP="00571F15">
      <w:pPr>
        <w:pStyle w:val="Bezodstpw"/>
      </w:pPr>
      <w:r>
        <w:t>Co roku w marcu organizowane są Dni Patrona Ośrodka</w:t>
      </w:r>
      <w:r w:rsidR="005163F7">
        <w:t>-</w:t>
      </w:r>
      <w:r>
        <w:t xml:space="preserve"> Generała Stanisława Maczka, które gromadzą </w:t>
      </w:r>
      <w:r w:rsidR="005163F7">
        <w:t xml:space="preserve"> kombatantów i ich rodziny, członków kół 1 DP z różnych</w:t>
      </w:r>
      <w:r w:rsidR="0010165C">
        <w:t xml:space="preserve"> stron Polski, Holandii, Belgii, przedstawicieli władz województwa i miasta Bydgoszczy jak i osób reprezentujących jednostki wojskowe kultywujące tradycje 1DP.</w:t>
      </w:r>
    </w:p>
    <w:p w:rsidR="00D53FE1" w:rsidRDefault="00D53FE1" w:rsidP="00571F15">
      <w:pPr>
        <w:pStyle w:val="Bezodstpw"/>
      </w:pPr>
      <w:r>
        <w:t xml:space="preserve">W tym roku w </w:t>
      </w:r>
      <w:r w:rsidR="0010165C">
        <w:t>dniach 26-27 marca z inicjatywy Dyrektora OSW nr 2 Ryszarda Bieleckiego odbył się w Bydgoszczy zjazd przedstawicieli szkół noszących imię Gen. Stanisława Maczka pod hasłem ”Łączy nas Patron”</w:t>
      </w:r>
    </w:p>
    <w:p w:rsidR="009B4AC5" w:rsidRDefault="0010165C" w:rsidP="00571F15">
      <w:pPr>
        <w:pStyle w:val="Bezodstpw"/>
      </w:pPr>
      <w:r>
        <w:t xml:space="preserve">To godne uwagi zaangażowanie się pedagogów w podtrzymywanie polskich tradycji patriotycznych i niepodległościowych jak i upowszechnianie wiedzy wśród </w:t>
      </w:r>
      <w:r w:rsidR="005E6E95">
        <w:t xml:space="preserve">dzieci specjalnej troski </w:t>
      </w:r>
      <w:r w:rsidR="009B4AC5">
        <w:t>o postawach moralnych i wyborach życiowych Generała i jego żołnierzy w czasach wojny wymaga pochwały od najwyższych władz RP.</w:t>
      </w:r>
    </w:p>
    <w:p w:rsidR="0010165C" w:rsidRDefault="009B4AC5" w:rsidP="00571F15">
      <w:pPr>
        <w:pStyle w:val="Bezodstpw"/>
      </w:pPr>
      <w:r>
        <w:t>Jest to pewnego rodzaju zadośćuczynienie braku uwagi ze strony polskich oficjeli na uroczystościach w Bredzie . Przez ponad dziesięć lat nigdy nie zdarzyło się aby ktoś z nich podszedł do grupy tej młodzieży i  zapytał skąd są i dlaczego tu przyjechali.</w:t>
      </w:r>
    </w:p>
    <w:p w:rsidR="00A909CD" w:rsidRDefault="00A909CD" w:rsidP="00571F15">
      <w:pPr>
        <w:pStyle w:val="Bezodstpw"/>
      </w:pPr>
      <w:r>
        <w:t>Jest to tym bardziej przykre, że tak Holendrzy jak i Belgowie są od kilkunastu lat pod wrażeniem patriotycznego wychowania dzieci słabo słyszącej a nawet niesłyszących z Ośrodka z Bydgoszczy.</w:t>
      </w:r>
    </w:p>
    <w:p w:rsidR="00A909CD" w:rsidRDefault="00A909CD" w:rsidP="00571F15">
      <w:pPr>
        <w:pStyle w:val="Bezodstpw"/>
      </w:pPr>
      <w:r>
        <w:t>Pragnę dodać , że z inicjatywy Ryszarda Bieleckiego-Dyrektora Ośrodka powołano Stowarzyszenie</w:t>
      </w:r>
    </w:p>
    <w:p w:rsidR="00A909CD" w:rsidRDefault="00A909CD" w:rsidP="00571F15">
      <w:pPr>
        <w:pStyle w:val="Bezodstpw"/>
      </w:pPr>
      <w:r>
        <w:t xml:space="preserve"> „Generał Stanisław Maczek in memoriam” jako organizację pożytku publicznego.</w:t>
      </w:r>
    </w:p>
    <w:p w:rsidR="00A909CD" w:rsidRPr="00A909CD" w:rsidRDefault="00A909CD" w:rsidP="00571F15">
      <w:pPr>
        <w:pStyle w:val="Bezodstpw"/>
        <w:rPr>
          <w:b/>
          <w:u w:val="single"/>
        </w:rPr>
      </w:pPr>
    </w:p>
    <w:p w:rsidR="00A909CD" w:rsidRPr="00A909CD" w:rsidRDefault="00A909CD" w:rsidP="00571F15">
      <w:pPr>
        <w:pStyle w:val="Bezodstpw"/>
        <w:rPr>
          <w:b/>
          <w:u w:val="single"/>
        </w:rPr>
      </w:pPr>
      <w:r w:rsidRPr="00A909CD">
        <w:rPr>
          <w:b/>
          <w:u w:val="single"/>
        </w:rPr>
        <w:t>Rekomendujący</w:t>
      </w:r>
    </w:p>
    <w:p w:rsidR="0038782A" w:rsidRDefault="0038782A" w:rsidP="00571F15">
      <w:pPr>
        <w:pStyle w:val="Bezodstpw"/>
      </w:pPr>
    </w:p>
    <w:p w:rsidR="00A909CD" w:rsidRDefault="00A909CD" w:rsidP="00571F15">
      <w:pPr>
        <w:pStyle w:val="Bezodstpw"/>
      </w:pPr>
      <w:r>
        <w:t>Leszek Rodziewicz –Honorowy Prezes Stowarzyszenia Rodu Rodziewiczów</w:t>
      </w:r>
    </w:p>
    <w:p w:rsidR="00A909CD" w:rsidRDefault="00A909CD" w:rsidP="00571F15">
      <w:pPr>
        <w:pStyle w:val="Bezodstpw"/>
      </w:pPr>
      <w:r>
        <w:t xml:space="preserve">                                    Członek Stowarzyszenia „Generał Stanisław Maczek In memoriam”</w:t>
      </w:r>
    </w:p>
    <w:p w:rsidR="005E6E95" w:rsidRPr="00571F15" w:rsidRDefault="005E6E95" w:rsidP="00571F15">
      <w:pPr>
        <w:pStyle w:val="Bezodstpw"/>
      </w:pPr>
      <w:r>
        <w:lastRenderedPageBreak/>
        <w:t>ŁUSKOWO  1.04.2015</w:t>
      </w:r>
    </w:p>
    <w:sectPr w:rsidR="005E6E95" w:rsidRPr="00571F15" w:rsidSect="00D8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F15"/>
    <w:rsid w:val="0010165C"/>
    <w:rsid w:val="00117844"/>
    <w:rsid w:val="00207B88"/>
    <w:rsid w:val="002A30A6"/>
    <w:rsid w:val="0038782A"/>
    <w:rsid w:val="004A3332"/>
    <w:rsid w:val="005163F7"/>
    <w:rsid w:val="00571F15"/>
    <w:rsid w:val="005E6E95"/>
    <w:rsid w:val="008633B9"/>
    <w:rsid w:val="009B4AC5"/>
    <w:rsid w:val="00A909CD"/>
    <w:rsid w:val="00D53FE1"/>
    <w:rsid w:val="00D8176B"/>
    <w:rsid w:val="00E5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1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8</cp:revision>
  <dcterms:created xsi:type="dcterms:W3CDTF">2015-03-30T10:35:00Z</dcterms:created>
  <dcterms:modified xsi:type="dcterms:W3CDTF">2015-04-22T14:40:00Z</dcterms:modified>
</cp:coreProperties>
</file>